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C3D5E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司法鉴定需提交资料</w:t>
      </w:r>
    </w:p>
    <w:p w14:paraId="6C96B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患方：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4BEC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司法鉴定申请书（签字捺印）</w:t>
      </w:r>
    </w:p>
    <w:p w14:paraId="307CB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权利义务告知书（签字捺印）</w:t>
      </w:r>
    </w:p>
    <w:p w14:paraId="6CD86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授权委托书（委托人及受托人均需签字捺印）</w:t>
      </w:r>
    </w:p>
    <w:p w14:paraId="622E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当事人及受托人身份证复印件</w:t>
      </w:r>
    </w:p>
    <w:p w14:paraId="4D668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陈述资料（签字捺印）</w:t>
      </w:r>
    </w:p>
    <w:p w14:paraId="62EA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病历资料、有片子的刻制成光盘提交（可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听证会时带去原片）</w:t>
      </w:r>
    </w:p>
    <w:p w14:paraId="41BA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患者死亡需额外提交：家庭情况说明、关系证明。</w:t>
      </w:r>
    </w:p>
    <w:p w14:paraId="463F5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医方：</w:t>
      </w:r>
    </w:p>
    <w:p w14:paraId="03586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司法鉴定申请书（院方先盖公章后带来）</w:t>
      </w:r>
    </w:p>
    <w:p w14:paraId="3157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权利义务告知书（院方先盖公章后带来）</w:t>
      </w:r>
    </w:p>
    <w:p w14:paraId="55C7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授权委托书（公章）</w:t>
      </w:r>
    </w:p>
    <w:p w14:paraId="4496A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代理人身份证复印件</w:t>
      </w:r>
    </w:p>
    <w:p w14:paraId="5D9A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陈述资料（公章）</w:t>
      </w:r>
    </w:p>
    <w:p w14:paraId="77554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病历资料（公章）</w:t>
      </w:r>
    </w:p>
    <w:p w14:paraId="6EE4F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步骤：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1、确认双方资料准备齐全后，安排抽签时间。</w:t>
      </w:r>
    </w:p>
    <w:p w14:paraId="73431D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确认费用由哪方先行垫付。</w:t>
      </w:r>
    </w:p>
    <w:p w14:paraId="6F566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双方共同确定鉴定项目，在司法鉴定申请书相应项目上打钩。</w:t>
      </w:r>
    </w:p>
    <w:p w14:paraId="5BE65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4、共同抽签或指定司法鉴定机构。</w:t>
      </w:r>
    </w:p>
    <w:p w14:paraId="685EC4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5、出具我委司法鉴定委托书加盖公章。</w:t>
      </w:r>
    </w:p>
    <w:p w14:paraId="6A70D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6、将医患双方提交材料及我委司法鉴定委托书邮寄给司法鉴定机构，等待回复。</w:t>
      </w:r>
    </w:p>
    <w:p w14:paraId="6569F6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7、如司法鉴定机构受理，会发项目确认及缴费通知等文件，我委将及时告知医患双方。</w:t>
      </w:r>
    </w:p>
    <w:p w14:paraId="04419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00" w:firstLineChars="3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8、如司法鉴定机构退回材料，会发回不予受理告知书及提交材料，双方需重新委托其他司法鉴定机构。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13B7"/>
    <w:multiLevelType w:val="singleLevel"/>
    <w:tmpl w:val="D24913B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OGZmNDdiMThiNTMzODc4Y2VkNjY0YTVhYjk1OTIifQ=="/>
  </w:docVars>
  <w:rsids>
    <w:rsidRoot w:val="2DAB3538"/>
    <w:rsid w:val="0084319D"/>
    <w:rsid w:val="097F1A8E"/>
    <w:rsid w:val="0EB36A00"/>
    <w:rsid w:val="1901426D"/>
    <w:rsid w:val="1BE87816"/>
    <w:rsid w:val="1E3F1F09"/>
    <w:rsid w:val="2DAB3538"/>
    <w:rsid w:val="36921F01"/>
    <w:rsid w:val="3D5679D7"/>
    <w:rsid w:val="3EC074D0"/>
    <w:rsid w:val="538A5F1E"/>
    <w:rsid w:val="54C33BA9"/>
    <w:rsid w:val="59F34F31"/>
    <w:rsid w:val="5ED12CFF"/>
    <w:rsid w:val="75B413E2"/>
    <w:rsid w:val="7688066B"/>
    <w:rsid w:val="7B3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0</Lines>
  <Paragraphs>0</Paragraphs>
  <TotalTime>90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2024-03-19T02:36:00Z</dcterms:created>
  <dc:creator>陌上花开</dc:creator>
  <cp:lastModifiedBy>Administrator</cp:lastModifiedBy>
  <cp:lastPrinted>2025-01-06T02:06:00Z</cp:lastPrinted>
  <dcterms:modified xsi:type="dcterms:W3CDTF">2025-07-14T06:48:25Z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AA8662973E5F409885CA5189794234AC_13</vt:lpwstr>
  </property>
  <property fmtid="{D5CDD505-2E9C-101B-9397-08002B2CF9AE}" pid="4" name="KSOTemplateDocerSaveRecord">
    <vt:lpwstr>eyJoZGlkIjoiMDQ5MzY2NTRhZDlhM2JlNDZlNWZjZjRiZDAwZTA4MjQifQ==</vt:lpwstr>
  </property>
</Properties>
</file>