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2115">
      <w:pPr>
        <w:spacing w:line="720" w:lineRule="auto"/>
        <w:jc w:val="center"/>
        <w:rPr>
          <w:rFonts w:ascii="黑体" w:hAnsi="黑体" w:eastAsia="黑体"/>
          <w:b w:val="0"/>
          <w:bCs/>
          <w:spacing w:val="20"/>
          <w:sz w:val="36"/>
          <w:szCs w:val="36"/>
        </w:rPr>
      </w:pPr>
      <w:r>
        <w:rPr>
          <w:rFonts w:hint="eastAsia" w:ascii="黑体" w:hAnsi="黑体" w:eastAsia="黑体"/>
          <w:b w:val="0"/>
          <w:bCs/>
          <w:spacing w:val="20"/>
          <w:sz w:val="36"/>
          <w:szCs w:val="36"/>
        </w:rPr>
        <w:t>淄博市医疗纠纷人民调解委员会</w:t>
      </w:r>
    </w:p>
    <w:p w14:paraId="48DAE62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医疗损害</w:t>
      </w:r>
      <w:r>
        <w:rPr>
          <w:rFonts w:hint="eastAsia"/>
          <w:b/>
          <w:bCs/>
          <w:sz w:val="44"/>
          <w:szCs w:val="44"/>
        </w:rPr>
        <w:t>司法鉴定申请书</w:t>
      </w:r>
    </w:p>
    <w:p w14:paraId="5FDB19A4">
      <w:pPr>
        <w:spacing w:line="440" w:lineRule="exact"/>
        <w:rPr>
          <w:rFonts w:hint="eastAsia"/>
        </w:rPr>
      </w:pPr>
    </w:p>
    <w:p w14:paraId="58A3C9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申请人姓名            性别      民族         年龄</w:t>
      </w:r>
    </w:p>
    <w:p w14:paraId="221D1A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现住址                             联系方式</w:t>
      </w:r>
    </w:p>
    <w:p w14:paraId="7ED72A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纠纷事实及理由（详细填写）</w:t>
      </w:r>
    </w:p>
    <w:p w14:paraId="49061F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4699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申请鉴定事项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</w:p>
    <w:p w14:paraId="1D8F96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医疗过错、因果关系、原因力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5845EC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伤残等级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046866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医疗</w:t>
      </w:r>
      <w:r>
        <w:rPr>
          <w:rFonts w:hint="eastAsia" w:ascii="宋体" w:hAnsi="宋体" w:cs="宋体"/>
          <w:kern w:val="0"/>
          <w:sz w:val="24"/>
        </w:rPr>
        <w:t>患者的护理期、</w:t>
      </w:r>
      <w:r>
        <w:rPr>
          <w:rFonts w:hint="eastAsia" w:ascii="宋体" w:hAnsi="宋体" w:cs="宋体"/>
          <w:kern w:val="0"/>
          <w:sz w:val="24"/>
          <w:lang w:eastAsia="zh-CN"/>
        </w:rPr>
        <w:t>误工</w:t>
      </w:r>
      <w:r>
        <w:rPr>
          <w:rFonts w:hint="eastAsia" w:ascii="宋体" w:hAnsi="宋体" w:cs="宋体"/>
          <w:kern w:val="0"/>
          <w:sz w:val="24"/>
        </w:rPr>
        <w:t>期、营养期；</w:t>
      </w:r>
    </w:p>
    <w:p w14:paraId="1E2AE3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护理依赖程度；</w:t>
      </w:r>
    </w:p>
    <w:p w14:paraId="465B999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后续治疗项目；</w:t>
      </w:r>
    </w:p>
    <w:p w14:paraId="17A1CD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其他专门性问题;</w:t>
      </w:r>
    </w:p>
    <w:p w14:paraId="0982C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>淄博市医疗纠纷</w:t>
      </w:r>
      <w:r>
        <w:rPr>
          <w:rFonts w:hint="eastAsia"/>
          <w:b/>
          <w:bCs/>
          <w:sz w:val="28"/>
          <w:szCs w:val="28"/>
        </w:rPr>
        <w:t>人民调解委员会已将申请</w:t>
      </w:r>
      <w:r>
        <w:rPr>
          <w:rFonts w:hint="eastAsia"/>
          <w:b/>
          <w:bCs/>
          <w:sz w:val="28"/>
          <w:szCs w:val="28"/>
          <w:lang w:eastAsia="zh-CN"/>
        </w:rPr>
        <w:t>医疗损害</w:t>
      </w:r>
      <w:r>
        <w:rPr>
          <w:rFonts w:hint="eastAsia"/>
          <w:b/>
          <w:bCs/>
          <w:sz w:val="28"/>
          <w:szCs w:val="28"/>
        </w:rPr>
        <w:t>司法鉴定的相关规定告知我，现自愿申请由贵委委托进行</w:t>
      </w:r>
      <w:r>
        <w:rPr>
          <w:rFonts w:hint="eastAsia"/>
          <w:b/>
          <w:bCs/>
          <w:sz w:val="28"/>
          <w:szCs w:val="28"/>
          <w:lang w:eastAsia="zh-CN"/>
        </w:rPr>
        <w:t>医疗损害</w:t>
      </w:r>
      <w:r>
        <w:rPr>
          <w:rFonts w:hint="eastAsia"/>
          <w:b/>
          <w:bCs/>
          <w:sz w:val="28"/>
          <w:szCs w:val="28"/>
        </w:rPr>
        <w:t>司法鉴定。</w:t>
      </w:r>
    </w:p>
    <w:p w14:paraId="026B50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</w:p>
    <w:p w14:paraId="1CA83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240" w:firstLineChars="8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申请人（按指印）：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</w:t>
      </w:r>
    </w:p>
    <w:p w14:paraId="154A1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240" w:firstLineChars="8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14:paraId="6D6B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3220" w:firstLineChars="11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  请  日  期</w:t>
      </w:r>
      <w:r>
        <w:rPr>
          <w:rFonts w:hint="eastAsia"/>
          <w:spacing w:val="42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年    月   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5B0D"/>
    <w:rsid w:val="032C5117"/>
    <w:rsid w:val="20A025BE"/>
    <w:rsid w:val="38514471"/>
    <w:rsid w:val="71791D68"/>
    <w:rsid w:val="7CB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565</Characters>
  <Lines>0</Lines>
  <Paragraphs>0</Paragraphs>
  <TotalTime>0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2026-06-16T08:14:00Z</dcterms:created>
  <dc:creator>WPS_1684826018</dc:creator>
  <cp:lastModifiedBy>WPS_1684826018</cp:lastModifiedBy>
  <dcterms:modified xsi:type="dcterms:W3CDTF">2026-06-16T08:29:24Z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EFC3F80B222F4C708E02B3FDDD2D4478_11</vt:lpwstr>
  </property>
  <property fmtid="{D5CDD505-2E9C-101B-9397-08002B2CF9AE}" pid="4" name="KSOTemplateDocerSaveRecord">
    <vt:lpwstr>eyJoZGlkIjoiMjI2ZTEwNGFmZGZmYjJkN2I2MDM4OTJmMzhlMmU2Y2QiLCJ1c2VySWQiOiIxNDk2MjkxNTA4In0=</vt:lpwstr>
  </property>
</Properties>
</file>